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51" w:rsidRDefault="00910E7B" w:rsidP="000D71FE">
      <w:pPr>
        <w:jc w:val="center"/>
        <w:rPr>
          <w:sz w:val="32"/>
          <w:szCs w:val="32"/>
        </w:rPr>
      </w:pPr>
      <w:r>
        <w:rPr>
          <w:sz w:val="32"/>
          <w:szCs w:val="32"/>
        </w:rPr>
        <w:t>S2</w:t>
      </w:r>
      <w:r w:rsidR="000D71FE" w:rsidRPr="000D71FE">
        <w:rPr>
          <w:sz w:val="32"/>
          <w:szCs w:val="32"/>
        </w:rPr>
        <w:t xml:space="preserve"> </w:t>
      </w:r>
      <w:r w:rsidR="000D71FE">
        <w:rPr>
          <w:sz w:val="32"/>
          <w:szCs w:val="32"/>
        </w:rPr>
        <w:t xml:space="preserve">New </w:t>
      </w:r>
      <w:r w:rsidR="000D71FE" w:rsidRPr="000D71FE">
        <w:rPr>
          <w:sz w:val="32"/>
          <w:szCs w:val="32"/>
        </w:rPr>
        <w:t>Finder</w:t>
      </w:r>
      <w:r w:rsidR="000D71FE">
        <w:rPr>
          <w:sz w:val="32"/>
          <w:szCs w:val="32"/>
        </w:rPr>
        <w:t xml:space="preserve"> Camera</w:t>
      </w:r>
      <w:bookmarkStart w:id="0" w:name="_GoBack"/>
      <w:bookmarkEnd w:id="0"/>
    </w:p>
    <w:p w:rsidR="00633B20" w:rsidRPr="00633B20" w:rsidRDefault="000D71FE" w:rsidP="003114C4">
      <w:pPr>
        <w:spacing w:after="0"/>
        <w:jc w:val="center"/>
        <w:rPr>
          <w:sz w:val="20"/>
          <w:szCs w:val="20"/>
        </w:rPr>
      </w:pPr>
      <w:r w:rsidRPr="00633B20">
        <w:rPr>
          <w:sz w:val="20"/>
          <w:szCs w:val="20"/>
        </w:rPr>
        <w:t>Temporary procedure</w:t>
      </w:r>
      <w:r w:rsidR="001721E8" w:rsidRPr="00633B20">
        <w:rPr>
          <w:sz w:val="20"/>
          <w:szCs w:val="20"/>
        </w:rPr>
        <w:t xml:space="preserve"> </w:t>
      </w:r>
      <w:r w:rsidR="003114C4">
        <w:rPr>
          <w:sz w:val="20"/>
          <w:szCs w:val="20"/>
        </w:rPr>
        <w:t xml:space="preserve">for routine observations </w:t>
      </w:r>
      <w:r w:rsidR="001721E8" w:rsidRPr="00633B20">
        <w:rPr>
          <w:sz w:val="20"/>
          <w:szCs w:val="20"/>
        </w:rPr>
        <w:t>w</w:t>
      </w:r>
      <w:r w:rsidR="00910E7B" w:rsidRPr="00633B20">
        <w:rPr>
          <w:sz w:val="20"/>
          <w:szCs w:val="20"/>
        </w:rPr>
        <w:t xml:space="preserve">ritten </w:t>
      </w:r>
      <w:r w:rsidR="001721E8" w:rsidRPr="00633B20">
        <w:rPr>
          <w:sz w:val="20"/>
          <w:szCs w:val="20"/>
        </w:rPr>
        <w:t>by Judit</w:t>
      </w:r>
      <w:r w:rsidR="00910E7B" w:rsidRPr="00633B20">
        <w:rPr>
          <w:sz w:val="20"/>
          <w:szCs w:val="20"/>
        </w:rPr>
        <w:t xml:space="preserve"> on 7/5/</w:t>
      </w:r>
      <w:r w:rsidR="00A53AC1" w:rsidRPr="00633B20">
        <w:rPr>
          <w:sz w:val="20"/>
          <w:szCs w:val="20"/>
        </w:rPr>
        <w:t>20</w:t>
      </w:r>
      <w:r w:rsidR="00910E7B" w:rsidRPr="00633B20">
        <w:rPr>
          <w:sz w:val="20"/>
          <w:szCs w:val="20"/>
        </w:rPr>
        <w:t>17</w:t>
      </w:r>
    </w:p>
    <w:p w:rsidR="00910E7B" w:rsidRPr="00633B20" w:rsidRDefault="00633B20" w:rsidP="003114C4">
      <w:pPr>
        <w:spacing w:after="0"/>
        <w:jc w:val="center"/>
        <w:rPr>
          <w:sz w:val="20"/>
          <w:szCs w:val="20"/>
        </w:rPr>
      </w:pPr>
      <w:r w:rsidRPr="00633B20">
        <w:rPr>
          <w:sz w:val="20"/>
          <w:szCs w:val="20"/>
        </w:rPr>
        <w:t>Approved by Theo on 7/6/2017</w:t>
      </w:r>
    </w:p>
    <w:p w:rsidR="00436E3C" w:rsidRDefault="00436E3C"/>
    <w:p w:rsidR="00633B20" w:rsidRDefault="00BE6BEF">
      <w:r>
        <w:t>In this write-up the actions of Cosmic Debris are not accounted for.</w:t>
      </w:r>
      <w:r w:rsidR="00436E3C">
        <w:t xml:space="preserve"> At this time only S2 telescope has the new Zwo finder camera.</w:t>
      </w:r>
    </w:p>
    <w:p w:rsidR="00664644" w:rsidRDefault="00910E7B" w:rsidP="00664644">
      <w:pPr>
        <w:pStyle w:val="ListParagraph"/>
        <w:numPr>
          <w:ilvl w:val="0"/>
          <w:numId w:val="3"/>
        </w:numPr>
      </w:pPr>
      <w:r>
        <w:t>The</w:t>
      </w:r>
      <w:r w:rsidR="000D71FE">
        <w:t xml:space="preserve"> </w:t>
      </w:r>
      <w:r w:rsidR="00436E3C">
        <w:t xml:space="preserve">new finder </w:t>
      </w:r>
      <w:r w:rsidR="000D71FE">
        <w:t xml:space="preserve">server </w:t>
      </w:r>
      <w:r>
        <w:t xml:space="preserve">is </w:t>
      </w:r>
      <w:r w:rsidR="00D95991">
        <w:t>running</w:t>
      </w:r>
      <w:r>
        <w:t xml:space="preserve"> on </w:t>
      </w:r>
      <w:r>
        <w:tab/>
        <w:t xml:space="preserve">s2wfs </w:t>
      </w:r>
      <w:r>
        <w:tab/>
      </w:r>
      <w:r w:rsidR="000D71FE">
        <w:t>computer</w:t>
      </w:r>
      <w:r>
        <w:tab/>
      </w:r>
      <w:r w:rsidR="000D71FE">
        <w:t>./zwo_server S</w:t>
      </w:r>
      <w:r>
        <w:t>2</w:t>
      </w:r>
      <w:r w:rsidR="000D71FE">
        <w:t xml:space="preserve"> &amp;</w:t>
      </w:r>
    </w:p>
    <w:p w:rsidR="000D71FE" w:rsidRDefault="00664644" w:rsidP="001721E8">
      <w:pPr>
        <w:pStyle w:val="ListParagraph"/>
      </w:pPr>
      <w:r>
        <w:t>It is most likely running, if not, consult the document on how to restart servers.</w:t>
      </w:r>
    </w:p>
    <w:p w:rsidR="001721E8" w:rsidRDefault="001721E8" w:rsidP="001721E8">
      <w:pPr>
        <w:pStyle w:val="ListParagraph"/>
      </w:pPr>
    </w:p>
    <w:p w:rsidR="00CB5B51" w:rsidRDefault="00A53AC1" w:rsidP="00664644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048827" wp14:editId="3FE83AE7">
            <wp:simplePos x="0" y="0"/>
            <wp:positionH relativeFrom="column">
              <wp:posOffset>467360</wp:posOffset>
            </wp:positionH>
            <wp:positionV relativeFrom="paragraph">
              <wp:posOffset>230505</wp:posOffset>
            </wp:positionV>
            <wp:extent cx="5015230" cy="2487930"/>
            <wp:effectExtent l="0" t="0" r="0" b="7620"/>
            <wp:wrapTight wrapText="bothSides">
              <wp:wrapPolygon edited="0">
                <wp:start x="0" y="0"/>
                <wp:lineTo x="0" y="21501"/>
                <wp:lineTo x="21496" y="21501"/>
                <wp:lineTo x="214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2-find-coolof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23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E7B">
        <w:t>To s</w:t>
      </w:r>
      <w:r w:rsidR="000D71FE">
        <w:t xml:space="preserve">tart </w:t>
      </w:r>
      <w:r w:rsidR="00910E7B">
        <w:t>a GUI hit the FINDER button in the S2 telescope GUI</w:t>
      </w:r>
    </w:p>
    <w:p w:rsidR="000D71FE" w:rsidRDefault="000D71FE"/>
    <w:p w:rsidR="00A53AC1" w:rsidRDefault="00A53AC1"/>
    <w:p w:rsidR="00A53AC1" w:rsidRDefault="00A53AC1"/>
    <w:p w:rsidR="00A53AC1" w:rsidRDefault="00A53AC1"/>
    <w:p w:rsidR="00A53AC1" w:rsidRDefault="00A53AC1"/>
    <w:p w:rsidR="00A53AC1" w:rsidRDefault="00A53AC1"/>
    <w:p w:rsidR="00A53AC1" w:rsidRDefault="00A53AC1"/>
    <w:p w:rsidR="00A53AC1" w:rsidRDefault="00A53AC1"/>
    <w:p w:rsidR="00A53AC1" w:rsidRDefault="00A53AC1"/>
    <w:p w:rsidR="00664644" w:rsidRDefault="00664644" w:rsidP="00664644">
      <w:pPr>
        <w:pStyle w:val="ListParagraph"/>
        <w:numPr>
          <w:ilvl w:val="0"/>
          <w:numId w:val="1"/>
        </w:numPr>
      </w:pPr>
      <w:r>
        <w:t>Turn ON coo</w:t>
      </w:r>
      <w:r w:rsidR="00CB5B51">
        <w:t xml:space="preserve">ling in the bottom left. </w:t>
      </w:r>
    </w:p>
    <w:p w:rsidR="00CB5B51" w:rsidRDefault="00664644" w:rsidP="00664644">
      <w:pPr>
        <w:pStyle w:val="ListParagraph"/>
      </w:pPr>
      <w:r>
        <w:t>Y</w:t>
      </w:r>
      <w:r w:rsidR="00CB5B51">
        <w:t>ou can see the status of the cooling</w:t>
      </w:r>
      <w:r>
        <w:t>: in this case it is OFF. Next you see the target temperature and the current temperature</w:t>
      </w:r>
      <w:r w:rsidR="00CB5B51">
        <w:t xml:space="preserve">. </w:t>
      </w:r>
      <w:r>
        <w:t xml:space="preserve">Leave the default target temperature at 0 in the summer. Once you turned the cooling ON the </w:t>
      </w:r>
      <w:r w:rsidR="00D95991">
        <w:t>temperature</w:t>
      </w:r>
      <w:r>
        <w:t xml:space="preserve"> should start to go down.</w:t>
      </w:r>
    </w:p>
    <w:p w:rsidR="00A53AC1" w:rsidRDefault="00A53AC1" w:rsidP="00A53AC1">
      <w:pPr>
        <w:pStyle w:val="ListParagraph"/>
        <w:numPr>
          <w:ilvl w:val="0"/>
          <w:numId w:val="1"/>
        </w:numPr>
      </w:pPr>
      <w:r>
        <w:t>Press START CAM, and the camera image with tick marks will appear in a new window.</w:t>
      </w:r>
      <w:r w:rsidR="001721E8">
        <w:t xml:space="preserve"> You will al</w:t>
      </w:r>
      <w:r w:rsidR="005966B1">
        <w:t>so see more feedback in the GUI:</w:t>
      </w:r>
      <w:r w:rsidR="00D95991">
        <w:t xml:space="preserve"> </w:t>
      </w:r>
      <w:r w:rsidR="005966B1">
        <w:t xml:space="preserve">current and max frame rate (FPS, Max), </w:t>
      </w:r>
    </w:p>
    <w:p w:rsidR="00A53AC1" w:rsidRDefault="001721E8" w:rsidP="00A53AC1">
      <w:r>
        <w:rPr>
          <w:noProof/>
        </w:rPr>
        <w:drawing>
          <wp:anchor distT="0" distB="0" distL="114300" distR="114300" simplePos="0" relativeHeight="251659264" behindDoc="1" locked="0" layoutInCell="1" allowOverlap="1" wp14:anchorId="397AD823" wp14:editId="38C29127">
            <wp:simplePos x="0" y="0"/>
            <wp:positionH relativeFrom="column">
              <wp:posOffset>467360</wp:posOffset>
            </wp:positionH>
            <wp:positionV relativeFrom="paragraph">
              <wp:posOffset>33020</wp:posOffset>
            </wp:positionV>
            <wp:extent cx="5020310" cy="2487930"/>
            <wp:effectExtent l="0" t="0" r="8890" b="7620"/>
            <wp:wrapTight wrapText="bothSides">
              <wp:wrapPolygon edited="0">
                <wp:start x="0" y="0"/>
                <wp:lineTo x="0" y="21501"/>
                <wp:lineTo x="21556" y="21501"/>
                <wp:lineTo x="2155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2-find-good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1E8" w:rsidRDefault="001721E8" w:rsidP="00A53AC1"/>
    <w:p w:rsidR="001721E8" w:rsidRDefault="001721E8" w:rsidP="00A53AC1"/>
    <w:p w:rsidR="001721E8" w:rsidRDefault="001721E8" w:rsidP="00A53AC1"/>
    <w:p w:rsidR="001721E8" w:rsidRDefault="001721E8" w:rsidP="00A53AC1"/>
    <w:p w:rsidR="001721E8" w:rsidRDefault="001721E8" w:rsidP="00A53AC1"/>
    <w:p w:rsidR="001721E8" w:rsidRDefault="001721E8" w:rsidP="00A53AC1"/>
    <w:p w:rsidR="00664644" w:rsidRDefault="00664644" w:rsidP="00664644">
      <w:pPr>
        <w:pStyle w:val="ListParagraph"/>
      </w:pPr>
    </w:p>
    <w:p w:rsidR="00A53AC1" w:rsidRDefault="00664644" w:rsidP="00A53AC1">
      <w:pPr>
        <w:pStyle w:val="ListParagraph"/>
        <w:numPr>
          <w:ilvl w:val="0"/>
          <w:numId w:val="1"/>
        </w:numPr>
      </w:pPr>
      <w:r>
        <w:lastRenderedPageBreak/>
        <w:t>The origin of the Finder was set [S2 (</w:t>
      </w:r>
      <w:r w:rsidR="006470ED">
        <w:t>5</w:t>
      </w:r>
      <w:r w:rsidR="00C12FB5">
        <w:t>08</w:t>
      </w:r>
      <w:r w:rsidR="006470ED">
        <w:t>, 3</w:t>
      </w:r>
      <w:r w:rsidR="00C12FB5">
        <w:t>34</w:t>
      </w:r>
      <w:r>
        <w:t xml:space="preserve">)] when the telescope was aligned, and should not be changed. </w:t>
      </w:r>
      <w:r w:rsidR="00CB0E8F">
        <w:t xml:space="preserve">Do not press SET ORIGIN !! </w:t>
      </w:r>
      <w:r>
        <w:t>These are the coordinates where the star has to</w:t>
      </w:r>
      <w:r w:rsidR="00FE00A4">
        <w:t xml:space="preserve"> be</w:t>
      </w:r>
      <w:r>
        <w:t xml:space="preserve"> placed in order </w:t>
      </w:r>
      <w:r w:rsidR="00CB0E8F">
        <w:t xml:space="preserve">to have the least </w:t>
      </w:r>
      <w:r w:rsidR="00A53AC1">
        <w:t xml:space="preserve">aberration in the M1-M2 system. </w:t>
      </w:r>
      <w:r w:rsidR="00FE00A4">
        <w:t>When at the Finder o</w:t>
      </w:r>
      <w:r w:rsidR="00A53AC1">
        <w:t>rigin</w:t>
      </w:r>
      <w:r w:rsidR="00FE00A4">
        <w:t>,</w:t>
      </w:r>
      <w:r w:rsidR="00A53AC1">
        <w:t xml:space="preserve"> the star has </w:t>
      </w:r>
      <w:r>
        <w:t xml:space="preserve">to appear in the </w:t>
      </w:r>
      <w:r w:rsidR="00D95991">
        <w:t>Acquisition</w:t>
      </w:r>
      <w:r>
        <w:t xml:space="preserve"> camera.</w:t>
      </w:r>
      <w:r w:rsidR="00FE00A4">
        <w:t xml:space="preserve"> If you have the star at the O</w:t>
      </w:r>
      <w:r>
        <w:t xml:space="preserve">rigin and </w:t>
      </w:r>
      <w:r w:rsidR="00A53AC1">
        <w:t xml:space="preserve">do not see it in the </w:t>
      </w:r>
      <w:r w:rsidR="00D95991">
        <w:t>Acquisition</w:t>
      </w:r>
      <w:r w:rsidR="00A53AC1">
        <w:t xml:space="preserve"> camera, </w:t>
      </w:r>
      <w:r w:rsidR="00275063">
        <w:t xml:space="preserve">something has gone really bad; </w:t>
      </w:r>
      <w:r w:rsidR="00A53AC1">
        <w:t>report the fact to Laszlo.</w:t>
      </w:r>
      <w:r w:rsidR="00FE00A4">
        <w:t xml:space="preserve"> At the expense of image quality, you could </w:t>
      </w:r>
      <w:r w:rsidR="00275063">
        <w:t xml:space="preserve">perhaps </w:t>
      </w:r>
      <w:r w:rsidR="00FE00A4">
        <w:t>use the scope when the star is not at the Finder origin.</w:t>
      </w:r>
    </w:p>
    <w:p w:rsidR="00A53AC1" w:rsidRDefault="00A53AC1" w:rsidP="00A53AC1">
      <w:pPr>
        <w:pStyle w:val="ListParagraph"/>
      </w:pPr>
    </w:p>
    <w:p w:rsidR="00A53AC1" w:rsidRDefault="00A53AC1" w:rsidP="00A53AC1">
      <w:pPr>
        <w:pStyle w:val="ListParagraph"/>
        <w:numPr>
          <w:ilvl w:val="0"/>
          <w:numId w:val="1"/>
        </w:numPr>
      </w:pPr>
      <w:r>
        <w:t>Depending on the target star you can adjust the “Gain” and “Exp ms” at the top of the GUI.</w:t>
      </w:r>
    </w:p>
    <w:p w:rsidR="00FE00A4" w:rsidRDefault="00FE00A4" w:rsidP="00FE00A4">
      <w:pPr>
        <w:pStyle w:val="ListParagraph"/>
      </w:pPr>
    </w:p>
    <w:p w:rsidR="00FE00A4" w:rsidRDefault="00FE00A4" w:rsidP="00FE00A4">
      <w:pPr>
        <w:pStyle w:val="ListParagraph"/>
        <w:numPr>
          <w:ilvl w:val="0"/>
          <w:numId w:val="1"/>
        </w:numPr>
      </w:pPr>
      <w:r>
        <w:t>To get the star to the origin hit SET BOX, click to the upper left and then lower right of the target star. This sets a box around the star. Then hit CENTER, and the star will be automatically pulled to the Origin. Failing that, you could still use the PADDLE in the telescope server.</w:t>
      </w:r>
    </w:p>
    <w:p w:rsidR="00633B20" w:rsidRDefault="00633B20" w:rsidP="00FE00A4">
      <w:pPr>
        <w:pStyle w:val="ListParagraph"/>
        <w:numPr>
          <w:ilvl w:val="0"/>
          <w:numId w:val="1"/>
        </w:numPr>
      </w:pPr>
      <w:r>
        <w:t xml:space="preserve">The MOVE and GRAB buttons should also work the same way as in the telescope servers. </w:t>
      </w:r>
    </w:p>
    <w:p w:rsidR="00FE00A4" w:rsidRDefault="00FE00A4" w:rsidP="00FE00A4">
      <w:pPr>
        <w:pStyle w:val="ListParagraph"/>
        <w:numPr>
          <w:ilvl w:val="0"/>
          <w:numId w:val="1"/>
        </w:numPr>
      </w:pPr>
      <w:r>
        <w:t xml:space="preserve">Once the star is </w:t>
      </w:r>
      <w:r w:rsidR="00F500BE">
        <w:t xml:space="preserve">in the Finder origin, it should also be close enough for the </w:t>
      </w:r>
      <w:r w:rsidR="00D95991">
        <w:t>tip tilt</w:t>
      </w:r>
      <w:r w:rsidR="00F500BE">
        <w:t xml:space="preserve"> to see the star and take over to hold it. If not, that means that the alignment laser is not overlapping with the star yet. Adjust the telescope pointing until the </w:t>
      </w:r>
      <w:r w:rsidR="00BE6BEF">
        <w:t xml:space="preserve">laser and star overlap in </w:t>
      </w:r>
      <w:r w:rsidR="00D95991">
        <w:t>Acquisition</w:t>
      </w:r>
      <w:r w:rsidR="00BE6BEF">
        <w:t>.</w:t>
      </w:r>
    </w:p>
    <w:p w:rsidR="00BE6BEF" w:rsidRDefault="00BE6BEF" w:rsidP="00BE6BEF">
      <w:pPr>
        <w:pStyle w:val="ListParagraph"/>
        <w:numPr>
          <w:ilvl w:val="1"/>
          <w:numId w:val="1"/>
        </w:numPr>
      </w:pPr>
      <w:r>
        <w:t xml:space="preserve">Adjust </w:t>
      </w:r>
      <w:r w:rsidR="00D95991">
        <w:t>Acquisition</w:t>
      </w:r>
      <w:r w:rsidR="00717AFB">
        <w:t xml:space="preserve"> ticks to </w:t>
      </w:r>
      <w:r>
        <w:t>one of the laser spots</w:t>
      </w:r>
    </w:p>
    <w:p w:rsidR="00BE6BEF" w:rsidRDefault="00BE6BEF" w:rsidP="00BE6BEF">
      <w:pPr>
        <w:pStyle w:val="ListParagraph"/>
        <w:numPr>
          <w:ilvl w:val="1"/>
          <w:numId w:val="1"/>
        </w:numPr>
      </w:pPr>
      <w:r>
        <w:t>Close</w:t>
      </w:r>
      <w:r w:rsidR="00DB54ED">
        <w:t xml:space="preserve"> the</w:t>
      </w:r>
      <w:r>
        <w:t xml:space="preserve"> laser</w:t>
      </w:r>
    </w:p>
    <w:p w:rsidR="00BE6BEF" w:rsidRDefault="00BE6BEF" w:rsidP="00BE6BEF">
      <w:pPr>
        <w:pStyle w:val="ListParagraph"/>
        <w:numPr>
          <w:ilvl w:val="1"/>
          <w:numId w:val="1"/>
        </w:numPr>
      </w:pPr>
      <w:r>
        <w:t>Use the MOVE or G</w:t>
      </w:r>
      <w:r w:rsidR="00633B20">
        <w:t>RAB</w:t>
      </w:r>
      <w:r>
        <w:t xml:space="preserve"> in the telescope GUI to pull the star in place</w:t>
      </w:r>
      <w:r w:rsidR="00633B20">
        <w:t xml:space="preserve"> in the Acq.TV</w:t>
      </w:r>
      <w:r>
        <w:t>, make sure you moving the corresponding star image.</w:t>
      </w:r>
    </w:p>
    <w:p w:rsidR="00D96A26" w:rsidRDefault="00631323" w:rsidP="00BE6BEF">
      <w:pPr>
        <w:pStyle w:val="ListParagraph"/>
        <w:numPr>
          <w:ilvl w:val="1"/>
          <w:numId w:val="1"/>
        </w:numPr>
      </w:pPr>
      <w:r>
        <w:t>If you could, it</w:t>
      </w:r>
      <w:r w:rsidR="00D96A26">
        <w:t xml:space="preserve"> would be good to note the position of the star in the Finder</w:t>
      </w:r>
      <w:r>
        <w:t xml:space="preserve"> when locked in tip tilt. Ideally it should stay</w:t>
      </w:r>
      <w:r w:rsidR="00D96A26">
        <w:t xml:space="preserve"> close to </w:t>
      </w:r>
      <w:r>
        <w:t>Origin, if not, we would like to know, because that should be investigated.</w:t>
      </w:r>
    </w:p>
    <w:p w:rsidR="009B621C" w:rsidRDefault="009B621C"/>
    <w:sectPr w:rsidR="009B621C" w:rsidSect="00BE6BE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27CD"/>
    <w:multiLevelType w:val="hybridMultilevel"/>
    <w:tmpl w:val="50AA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D0B0B"/>
    <w:multiLevelType w:val="hybridMultilevel"/>
    <w:tmpl w:val="9916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72642"/>
    <w:multiLevelType w:val="hybridMultilevel"/>
    <w:tmpl w:val="52922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FE"/>
    <w:rsid w:val="000B4A3C"/>
    <w:rsid w:val="000D71FE"/>
    <w:rsid w:val="001721E8"/>
    <w:rsid w:val="00275063"/>
    <w:rsid w:val="003114C4"/>
    <w:rsid w:val="00436E3C"/>
    <w:rsid w:val="00457611"/>
    <w:rsid w:val="005966B1"/>
    <w:rsid w:val="00631323"/>
    <w:rsid w:val="00633B20"/>
    <w:rsid w:val="006470ED"/>
    <w:rsid w:val="00664644"/>
    <w:rsid w:val="00717AFB"/>
    <w:rsid w:val="00872AC4"/>
    <w:rsid w:val="008E5A63"/>
    <w:rsid w:val="00910E7B"/>
    <w:rsid w:val="0094090D"/>
    <w:rsid w:val="009B621C"/>
    <w:rsid w:val="00A33A7F"/>
    <w:rsid w:val="00A53AC1"/>
    <w:rsid w:val="00BE6BEF"/>
    <w:rsid w:val="00C12FB5"/>
    <w:rsid w:val="00CB0E8F"/>
    <w:rsid w:val="00CB5B51"/>
    <w:rsid w:val="00D95991"/>
    <w:rsid w:val="00D96A26"/>
    <w:rsid w:val="00DB54ED"/>
    <w:rsid w:val="00F500BE"/>
    <w:rsid w:val="00FE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D8F69-F414-4AE6-9489-90808DA5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A3C"/>
  </w:style>
  <w:style w:type="paragraph" w:styleId="Heading1">
    <w:name w:val="heading 1"/>
    <w:basedOn w:val="Normal"/>
    <w:next w:val="Normal"/>
    <w:link w:val="Heading1Char"/>
    <w:uiPriority w:val="9"/>
    <w:qFormat/>
    <w:rsid w:val="000B4A3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A3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A3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A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A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A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A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A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A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A3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A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A3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A3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A3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A3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A3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A3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A3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4A3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B4A3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B4A3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A3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A3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B4A3C"/>
    <w:rPr>
      <w:b/>
      <w:bCs/>
    </w:rPr>
  </w:style>
  <w:style w:type="character" w:styleId="Emphasis">
    <w:name w:val="Emphasis"/>
    <w:basedOn w:val="DefaultParagraphFont"/>
    <w:uiPriority w:val="20"/>
    <w:qFormat/>
    <w:rsid w:val="000B4A3C"/>
    <w:rPr>
      <w:i/>
      <w:iCs/>
    </w:rPr>
  </w:style>
  <w:style w:type="paragraph" w:styleId="NoSpacing">
    <w:name w:val="No Spacing"/>
    <w:uiPriority w:val="1"/>
    <w:qFormat/>
    <w:rsid w:val="000B4A3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B4A3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B4A3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A3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A3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B4A3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B4A3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B4A3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B4A3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B4A3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4A3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2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12</cp:revision>
  <cp:lastPrinted>2017-05-15T02:01:00Z</cp:lastPrinted>
  <dcterms:created xsi:type="dcterms:W3CDTF">2017-07-05T23:27:00Z</dcterms:created>
  <dcterms:modified xsi:type="dcterms:W3CDTF">2017-07-07T01:58:00Z</dcterms:modified>
</cp:coreProperties>
</file>